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F43B8" w14:paraId="7C0A5729" w14:textId="22FEB0C8" w:rsidTr="00EC7623">
        <w:tc>
          <w:tcPr>
            <w:tcW w:w="8687" w:type="dxa"/>
          </w:tcPr>
          <w:tbl>
            <w:tblPr>
              <w:tblStyle w:val="TableGrid"/>
              <w:tblW w:w="9231" w:type="dxa"/>
              <w:tblLook w:val="04A0" w:firstRow="1" w:lastRow="0" w:firstColumn="1" w:lastColumn="0" w:noHBand="0" w:noVBand="1"/>
            </w:tblPr>
            <w:tblGrid>
              <w:gridCol w:w="4128"/>
              <w:gridCol w:w="975"/>
              <w:gridCol w:w="4128"/>
            </w:tblGrid>
            <w:tr w:rsidR="00664F6A" w14:paraId="13F0B31E" w14:textId="77777777" w:rsidTr="00EC7623">
              <w:trPr>
                <w:gridAfter w:val="1"/>
                <w:wAfter w:w="4128" w:type="dxa"/>
              </w:trPr>
              <w:tc>
                <w:tcPr>
                  <w:tcW w:w="5103" w:type="dxa"/>
                  <w:gridSpan w:val="2"/>
                </w:tcPr>
                <w:p w14:paraId="5D54A953" w14:textId="1E01F0D3" w:rsidR="00664F6A" w:rsidRDefault="00664F6A"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Jack Boyce</w:t>
                  </w:r>
                </w:p>
              </w:tc>
            </w:tr>
            <w:tr w:rsidR="004F43B8" w14:paraId="1B5651B7" w14:textId="77777777" w:rsidTr="00EC7623">
              <w:trPr>
                <w:trHeight w:val="70"/>
              </w:trPr>
              <w:tc>
                <w:tcPr>
                  <w:tcW w:w="4128" w:type="dxa"/>
                </w:tcPr>
                <w:p w14:paraId="141430D6" w14:textId="3536659B"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Don Drown</w:t>
                  </w:r>
                </w:p>
              </w:tc>
              <w:tc>
                <w:tcPr>
                  <w:tcW w:w="5103" w:type="dxa"/>
                  <w:gridSpan w:val="2"/>
                </w:tcPr>
                <w:p w14:paraId="65A2384A" w14:textId="3D2EFE5D"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Michelle Drown</w:t>
                  </w:r>
                </w:p>
              </w:tc>
            </w:tr>
            <w:tr w:rsidR="004F43B8" w14:paraId="6FEDC78B" w14:textId="77777777" w:rsidTr="00EC7623">
              <w:tc>
                <w:tcPr>
                  <w:tcW w:w="4128" w:type="dxa"/>
                </w:tcPr>
                <w:p w14:paraId="5989A35C" w14:textId="0874915B"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Sara Gilmore</w:t>
                  </w:r>
                </w:p>
              </w:tc>
              <w:tc>
                <w:tcPr>
                  <w:tcW w:w="5103" w:type="dxa"/>
                  <w:gridSpan w:val="2"/>
                </w:tcPr>
                <w:p w14:paraId="104CDE03" w14:textId="47F86345"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Luisa Gould</w:t>
                  </w:r>
                </w:p>
              </w:tc>
            </w:tr>
            <w:tr w:rsidR="004F43B8" w14:paraId="583064B7" w14:textId="77777777" w:rsidTr="00EC7623">
              <w:tc>
                <w:tcPr>
                  <w:tcW w:w="4128" w:type="dxa"/>
                </w:tcPr>
                <w:p w14:paraId="100D1104" w14:textId="5F65F83E"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Warren Balloch</w:t>
                  </w:r>
                </w:p>
              </w:tc>
              <w:tc>
                <w:tcPr>
                  <w:tcW w:w="5103" w:type="dxa"/>
                  <w:gridSpan w:val="2"/>
                </w:tcPr>
                <w:p w14:paraId="6052811F" w14:textId="012B080D"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Gary Chenier</w:t>
                  </w:r>
                </w:p>
              </w:tc>
            </w:tr>
            <w:tr w:rsidR="004F43B8" w14:paraId="73C95F6C" w14:textId="77777777" w:rsidTr="00EC7623">
              <w:tc>
                <w:tcPr>
                  <w:tcW w:w="4128" w:type="dxa"/>
                </w:tcPr>
                <w:p w14:paraId="5394B43E" w14:textId="2D66CD03"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Mark Lamont</w:t>
                  </w:r>
                </w:p>
              </w:tc>
              <w:tc>
                <w:tcPr>
                  <w:tcW w:w="5103" w:type="dxa"/>
                  <w:gridSpan w:val="2"/>
                </w:tcPr>
                <w:p w14:paraId="0AD3A0B8" w14:textId="7C084A91"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Lynsey Lamont</w:t>
                  </w:r>
                </w:p>
              </w:tc>
            </w:tr>
            <w:tr w:rsidR="004F43B8" w14:paraId="6F3B3849" w14:textId="77777777" w:rsidTr="00EC7623">
              <w:tc>
                <w:tcPr>
                  <w:tcW w:w="4128" w:type="dxa"/>
                </w:tcPr>
                <w:p w14:paraId="0F5EB55D" w14:textId="0970994B"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Gail Moore</w:t>
                  </w:r>
                </w:p>
              </w:tc>
              <w:tc>
                <w:tcPr>
                  <w:tcW w:w="5103" w:type="dxa"/>
                  <w:gridSpan w:val="2"/>
                </w:tcPr>
                <w:p w14:paraId="3F605F77" w14:textId="38EF6B98"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Pam McNichol</w:t>
                  </w:r>
                </w:p>
              </w:tc>
            </w:tr>
            <w:tr w:rsidR="004F43B8" w14:paraId="700A26A6" w14:textId="77777777" w:rsidTr="00EC7623">
              <w:tc>
                <w:tcPr>
                  <w:tcW w:w="4128" w:type="dxa"/>
                </w:tcPr>
                <w:p w14:paraId="4DEB437A" w14:textId="671EB924"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Kevin Caulfield</w:t>
                  </w:r>
                </w:p>
              </w:tc>
              <w:tc>
                <w:tcPr>
                  <w:tcW w:w="5103" w:type="dxa"/>
                  <w:gridSpan w:val="2"/>
                </w:tcPr>
                <w:p w14:paraId="55887C01" w14:textId="274DF3B4"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Sara Williams</w:t>
                  </w:r>
                </w:p>
              </w:tc>
            </w:tr>
            <w:tr w:rsidR="004F43B8" w14:paraId="6B019010" w14:textId="77777777" w:rsidTr="00EC7623">
              <w:tc>
                <w:tcPr>
                  <w:tcW w:w="4128" w:type="dxa"/>
                </w:tcPr>
                <w:p w14:paraId="5079AAE9" w14:textId="4557EB9E"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Sara Hunter</w:t>
                  </w:r>
                </w:p>
              </w:tc>
              <w:tc>
                <w:tcPr>
                  <w:tcW w:w="5103" w:type="dxa"/>
                  <w:gridSpan w:val="2"/>
                </w:tcPr>
                <w:p w14:paraId="669E892E" w14:textId="5657BECB"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Graham Babbage</w:t>
                  </w:r>
                </w:p>
              </w:tc>
            </w:tr>
            <w:tr w:rsidR="004F43B8" w14:paraId="087BAFDF" w14:textId="77777777" w:rsidTr="00EC7623">
              <w:tc>
                <w:tcPr>
                  <w:tcW w:w="4128" w:type="dxa"/>
                </w:tcPr>
                <w:p w14:paraId="4445BC25" w14:textId="419856C4"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Veronique Hill</w:t>
                  </w:r>
                </w:p>
              </w:tc>
              <w:tc>
                <w:tcPr>
                  <w:tcW w:w="5103" w:type="dxa"/>
                  <w:gridSpan w:val="2"/>
                </w:tcPr>
                <w:p w14:paraId="424FBFBE" w14:textId="77777777" w:rsidR="004F43B8" w:rsidRDefault="004F43B8" w:rsidP="001D2B7B">
                  <w:pPr>
                    <w:rPr>
                      <w:rFonts w:ascii="Arial" w:eastAsia="Times New Roman" w:hAnsi="Arial" w:cs="Arial"/>
                      <w:color w:val="222222"/>
                      <w:sz w:val="24"/>
                      <w:szCs w:val="24"/>
                      <w:shd w:val="clear" w:color="auto" w:fill="FFFFFF"/>
                      <w:lang w:eastAsia="en-CA"/>
                    </w:rPr>
                  </w:pPr>
                </w:p>
              </w:tc>
            </w:tr>
          </w:tbl>
          <w:p w14:paraId="4FD06270" w14:textId="77777777" w:rsidR="004F43B8" w:rsidRDefault="004F43B8" w:rsidP="001D2B7B">
            <w:pPr>
              <w:rPr>
                <w:rFonts w:ascii="Arial" w:eastAsia="Times New Roman" w:hAnsi="Arial" w:cs="Arial"/>
                <w:color w:val="222222"/>
                <w:sz w:val="24"/>
                <w:szCs w:val="24"/>
                <w:shd w:val="clear" w:color="auto" w:fill="FFFFFF"/>
                <w:lang w:eastAsia="en-CA"/>
              </w:rPr>
            </w:pPr>
          </w:p>
        </w:tc>
      </w:tr>
      <w:tr w:rsidR="004F43B8" w14:paraId="43BA0236" w14:textId="77777777" w:rsidTr="00EC7623">
        <w:tc>
          <w:tcPr>
            <w:tcW w:w="8687" w:type="dxa"/>
          </w:tcPr>
          <w:p w14:paraId="33BEB48F" w14:textId="6CE76023"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President’s Report: </w:t>
            </w:r>
          </w:p>
        </w:tc>
      </w:tr>
      <w:tr w:rsidR="004F43B8" w14:paraId="3D20BFED" w14:textId="77777777" w:rsidTr="00EC7623">
        <w:tc>
          <w:tcPr>
            <w:tcW w:w="8687" w:type="dxa"/>
          </w:tcPr>
          <w:p w14:paraId="51F3AEC1" w14:textId="5A4BD2EA" w:rsidR="004F43B8" w:rsidRPr="00EC7623" w:rsidRDefault="004F43B8" w:rsidP="00EC7623">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The President’s votes on an opportunity for community research to develop our growth in our associations. The cost of this program is 5000.00.  Jack didn’t agree with this </w:t>
            </w:r>
            <w:r w:rsidR="00664F6A">
              <w:rPr>
                <w:rFonts w:ascii="Arial" w:eastAsia="Times New Roman" w:hAnsi="Arial" w:cs="Arial"/>
                <w:color w:val="222222"/>
                <w:sz w:val="24"/>
                <w:szCs w:val="24"/>
                <w:shd w:val="clear" w:color="auto" w:fill="FFFFFF"/>
                <w:lang w:eastAsia="en-CA"/>
              </w:rPr>
              <w:t>cost,</w:t>
            </w:r>
            <w:r>
              <w:rPr>
                <w:rFonts w:ascii="Arial" w:eastAsia="Times New Roman" w:hAnsi="Arial" w:cs="Arial"/>
                <w:color w:val="222222"/>
                <w:sz w:val="24"/>
                <w:szCs w:val="24"/>
                <w:shd w:val="clear" w:color="auto" w:fill="FFFFFF"/>
                <w:lang w:eastAsia="en-CA"/>
              </w:rPr>
              <w:t xml:space="preserve"> but the other associations approved it.  We will have to pay our portion.</w:t>
            </w:r>
          </w:p>
        </w:tc>
      </w:tr>
      <w:tr w:rsidR="004F43B8" w14:paraId="5DF51C34" w14:textId="77777777" w:rsidTr="00EC7623">
        <w:tc>
          <w:tcPr>
            <w:tcW w:w="8687" w:type="dxa"/>
          </w:tcPr>
          <w:p w14:paraId="2C6FC5CF" w14:textId="5A681D8D" w:rsidR="004F43B8" w:rsidRPr="00EC7623" w:rsidRDefault="004F43B8" w:rsidP="00EC7623">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Jack discussed that the ongoing concern of MD being identified and playing in with the OMHA is still ongoing for this classification. MD will not be carded next year more discussions re this concern.</w:t>
            </w:r>
          </w:p>
        </w:tc>
      </w:tr>
      <w:tr w:rsidR="004F43B8" w14:paraId="0798D01D" w14:textId="77777777" w:rsidTr="00EC7623">
        <w:tc>
          <w:tcPr>
            <w:tcW w:w="8687" w:type="dxa"/>
          </w:tcPr>
          <w:p w14:paraId="1F47DD78" w14:textId="4E678C99" w:rsidR="004F43B8" w:rsidRPr="004329BC" w:rsidRDefault="004F43B8"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No minutes were provided for the last few meetings Jack will have to talk to Shelby about this as we will need them for the auditor </w:t>
            </w:r>
          </w:p>
        </w:tc>
      </w:tr>
      <w:tr w:rsidR="004F43B8" w14:paraId="7E23F438" w14:textId="77777777" w:rsidTr="00EC7623">
        <w:tc>
          <w:tcPr>
            <w:tcW w:w="8687" w:type="dxa"/>
          </w:tcPr>
          <w:p w14:paraId="0C74A9BA" w14:textId="2F199804" w:rsidR="004F43B8" w:rsidRPr="004329BC" w:rsidRDefault="004F43B8"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Luisa to take minutes this meeting since Shelby is away today </w:t>
            </w:r>
          </w:p>
        </w:tc>
      </w:tr>
      <w:tr w:rsidR="004F43B8" w14:paraId="16094B89" w14:textId="77777777" w:rsidTr="00EC7623">
        <w:tc>
          <w:tcPr>
            <w:tcW w:w="8687" w:type="dxa"/>
          </w:tcPr>
          <w:p w14:paraId="445CF4C4" w14:textId="47676331" w:rsidR="004F43B8" w:rsidRPr="004329BC" w:rsidRDefault="004F43B8"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Boundaries are an issue for the Bandits, this is something we will have to address eventually. </w:t>
            </w:r>
          </w:p>
        </w:tc>
      </w:tr>
      <w:tr w:rsidR="004F43B8" w14:paraId="321786AF" w14:textId="77777777" w:rsidTr="00EC7623">
        <w:tc>
          <w:tcPr>
            <w:tcW w:w="8687" w:type="dxa"/>
          </w:tcPr>
          <w:p w14:paraId="7390F9F0" w14:textId="487AD537"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-Jack would like to make sure we join with other associations if our numbers continue to be low because if we keep taking from our house league program it will be depleted. </w:t>
            </w:r>
          </w:p>
          <w:p w14:paraId="16A6F9D1" w14:textId="264DB143"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 We are not recognized as an association at the Alliance but under the GLHA bracket. </w:t>
            </w:r>
          </w:p>
          <w:p w14:paraId="5B74E7E0" w14:textId="77777777"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-Hopefully we will get the rink back at Nichols this coming season, now that it is not being used at vaccination site</w:t>
            </w:r>
          </w:p>
          <w:p w14:paraId="0D9629D7" w14:textId="54AC9304"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 Sean Jeffries is the New Mustang Chair, </w:t>
            </w:r>
            <w:proofErr w:type="spellStart"/>
            <w:r>
              <w:rPr>
                <w:rFonts w:ascii="Arial" w:eastAsia="Times New Roman" w:hAnsi="Arial" w:cs="Arial"/>
                <w:color w:val="222222"/>
                <w:sz w:val="24"/>
                <w:szCs w:val="24"/>
                <w:shd w:val="clear" w:color="auto" w:fill="FFFFFF"/>
                <w:lang w:eastAsia="en-CA"/>
              </w:rPr>
              <w:t>Sionnain</w:t>
            </w:r>
            <w:proofErr w:type="spellEnd"/>
            <w:r>
              <w:rPr>
                <w:rFonts w:ascii="Arial" w:eastAsia="Times New Roman" w:hAnsi="Arial" w:cs="Arial"/>
                <w:color w:val="222222"/>
                <w:sz w:val="24"/>
                <w:szCs w:val="24"/>
                <w:shd w:val="clear" w:color="auto" w:fill="FFFFFF"/>
                <w:lang w:eastAsia="en-CA"/>
              </w:rPr>
              <w:t xml:space="preserve"> Pryce Hynes has completed her term</w:t>
            </w:r>
            <w:r w:rsidR="00664F6A">
              <w:rPr>
                <w:rFonts w:ascii="Arial" w:eastAsia="Times New Roman" w:hAnsi="Arial" w:cs="Arial"/>
                <w:color w:val="222222"/>
                <w:sz w:val="24"/>
                <w:szCs w:val="24"/>
                <w:shd w:val="clear" w:color="auto" w:fill="FFFFFF"/>
                <w:lang w:eastAsia="en-CA"/>
              </w:rPr>
              <w:t>.</w:t>
            </w:r>
            <w:r>
              <w:rPr>
                <w:rFonts w:ascii="Arial" w:eastAsia="Times New Roman" w:hAnsi="Arial" w:cs="Arial"/>
                <w:color w:val="222222"/>
                <w:sz w:val="24"/>
                <w:szCs w:val="24"/>
                <w:shd w:val="clear" w:color="auto" w:fill="FFFFFF"/>
                <w:lang w:eastAsia="en-CA"/>
              </w:rPr>
              <w:t xml:space="preserve">  </w:t>
            </w:r>
          </w:p>
          <w:p w14:paraId="35D76CC1" w14:textId="0E84B476"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Mustangs are doing springs tryouts at Minor bantam and up </w:t>
            </w:r>
          </w:p>
          <w:p w14:paraId="513E5206" w14:textId="77777777" w:rsidR="0078167D" w:rsidRDefault="004F43B8" w:rsidP="0078167D">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Because pathways are </w:t>
            </w:r>
            <w:r w:rsidR="0078167D">
              <w:rPr>
                <w:rFonts w:ascii="Arial" w:eastAsia="Times New Roman" w:hAnsi="Arial" w:cs="Arial"/>
                <w:color w:val="222222"/>
                <w:sz w:val="24"/>
                <w:szCs w:val="24"/>
                <w:shd w:val="clear" w:color="auto" w:fill="FFFFFF"/>
                <w:lang w:eastAsia="en-CA"/>
              </w:rPr>
              <w:t>doing</w:t>
            </w:r>
            <w:r>
              <w:rPr>
                <w:rFonts w:ascii="Arial" w:eastAsia="Times New Roman" w:hAnsi="Arial" w:cs="Arial"/>
                <w:color w:val="222222"/>
                <w:sz w:val="24"/>
                <w:szCs w:val="24"/>
                <w:shd w:val="clear" w:color="auto" w:fill="FFFFFF"/>
                <w:lang w:eastAsia="en-CA"/>
              </w:rPr>
              <w:t xml:space="preserve"> fall.  </w:t>
            </w:r>
          </w:p>
          <w:p w14:paraId="778C8CD8" w14:textId="321461FC" w:rsidR="0078167D" w:rsidRDefault="0078167D" w:rsidP="0078167D">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Registrars- </w:t>
            </w:r>
          </w:p>
          <w:p w14:paraId="6BA955BD" w14:textId="41EB7840" w:rsidR="004F43B8" w:rsidRDefault="004F43B8" w:rsidP="0078167D">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lastRenderedPageBreak/>
              <w:t xml:space="preserve">Rosters- we have a lot of issues with this past season, Jack went to the alliance with many concerns from parents having to get stuff they already provided. Very frustrating, the system is a new one, this is a part of the many glitches.  It has caused a lot of issues with the registrars ready to pull out their hair.   Jack doesn’t want to pull kids off the ice but if they are not going to </w:t>
            </w:r>
            <w:r w:rsidR="0078167D">
              <w:rPr>
                <w:rFonts w:ascii="Arial" w:eastAsia="Times New Roman" w:hAnsi="Arial" w:cs="Arial"/>
                <w:color w:val="222222"/>
                <w:sz w:val="24"/>
                <w:szCs w:val="24"/>
                <w:shd w:val="clear" w:color="auto" w:fill="FFFFFF"/>
                <w:lang w:eastAsia="en-CA"/>
              </w:rPr>
              <w:t>comply,</w:t>
            </w:r>
            <w:r>
              <w:rPr>
                <w:rFonts w:ascii="Arial" w:eastAsia="Times New Roman" w:hAnsi="Arial" w:cs="Arial"/>
                <w:color w:val="222222"/>
                <w:sz w:val="24"/>
                <w:szCs w:val="24"/>
                <w:shd w:val="clear" w:color="auto" w:fill="FFFFFF"/>
                <w:lang w:eastAsia="en-CA"/>
              </w:rPr>
              <w:t xml:space="preserve"> we have not other choice. </w:t>
            </w:r>
          </w:p>
          <w:p w14:paraId="61B7149D" w14:textId="4DCC2497" w:rsidR="004F43B8" w:rsidRDefault="004F43B8"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We need to help our registrars out and our members out and get these things done.  </w:t>
            </w:r>
          </w:p>
          <w:p w14:paraId="2BA4A4E0" w14:textId="03B566A2" w:rsidR="004F43B8" w:rsidRDefault="004F43B8"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Set guidelines in place next year </w:t>
            </w:r>
          </w:p>
          <w:p w14:paraId="612F0D59" w14:textId="5828B1E5" w:rsidR="004F43B8" w:rsidRDefault="004F43B8"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We have been lenient with allowing people to get away with things and now the alliance is verifying every little thing. </w:t>
            </w:r>
          </w:p>
          <w:p w14:paraId="2C3D8AC4" w14:textId="71442436" w:rsidR="004F43B8" w:rsidRDefault="004F43B8"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Coaches- We have had many new coaches step up and pay for the course the Bandits will have continue to support these coaches and pay half their fee’s this year for </w:t>
            </w:r>
            <w:r w:rsidR="0078167D">
              <w:rPr>
                <w:rFonts w:ascii="Arial" w:eastAsia="Times New Roman" w:hAnsi="Arial" w:cs="Arial"/>
                <w:color w:val="222222"/>
                <w:sz w:val="24"/>
                <w:szCs w:val="24"/>
                <w:shd w:val="clear" w:color="auto" w:fill="FFFFFF"/>
                <w:lang w:eastAsia="en-CA"/>
              </w:rPr>
              <w:t>these courses</w:t>
            </w:r>
            <w:r>
              <w:rPr>
                <w:rFonts w:ascii="Arial" w:eastAsia="Times New Roman" w:hAnsi="Arial" w:cs="Arial"/>
                <w:color w:val="222222"/>
                <w:sz w:val="24"/>
                <w:szCs w:val="24"/>
                <w:shd w:val="clear" w:color="auto" w:fill="FFFFFF"/>
                <w:lang w:eastAsia="en-CA"/>
              </w:rPr>
              <w:t xml:space="preserve"> and the remainder of the fee’s next year if they continue to coach for us.  </w:t>
            </w:r>
            <w:r w:rsidR="0078167D">
              <w:rPr>
                <w:rFonts w:ascii="Arial" w:eastAsia="Times New Roman" w:hAnsi="Arial" w:cs="Arial"/>
                <w:color w:val="222222"/>
                <w:sz w:val="24"/>
                <w:szCs w:val="24"/>
                <w:shd w:val="clear" w:color="auto" w:fill="FFFFFF"/>
                <w:lang w:eastAsia="en-CA"/>
              </w:rPr>
              <w:t>Mark,</w:t>
            </w:r>
            <w:r>
              <w:rPr>
                <w:rFonts w:ascii="Arial" w:eastAsia="Times New Roman" w:hAnsi="Arial" w:cs="Arial"/>
                <w:color w:val="222222"/>
                <w:sz w:val="24"/>
                <w:szCs w:val="24"/>
                <w:shd w:val="clear" w:color="auto" w:fill="FFFFFF"/>
                <w:lang w:eastAsia="en-CA"/>
              </w:rPr>
              <w:t xml:space="preserve"> please reach out to the coaches to submit the receipts to get this to the </w:t>
            </w:r>
            <w:r w:rsidR="0078167D">
              <w:rPr>
                <w:rFonts w:ascii="Arial" w:eastAsia="Times New Roman" w:hAnsi="Arial" w:cs="Arial"/>
                <w:color w:val="222222"/>
                <w:sz w:val="24"/>
                <w:szCs w:val="24"/>
                <w:shd w:val="clear" w:color="auto" w:fill="FFFFFF"/>
                <w:lang w:eastAsia="en-CA"/>
              </w:rPr>
              <w:t>treasurer asap</w:t>
            </w:r>
            <w:r>
              <w:rPr>
                <w:rFonts w:ascii="Arial" w:eastAsia="Times New Roman" w:hAnsi="Arial" w:cs="Arial"/>
                <w:color w:val="222222"/>
                <w:sz w:val="24"/>
                <w:szCs w:val="24"/>
                <w:shd w:val="clear" w:color="auto" w:fill="FFFFFF"/>
                <w:lang w:eastAsia="en-CA"/>
              </w:rPr>
              <w:t>.</w:t>
            </w:r>
          </w:p>
          <w:p w14:paraId="381A0B4C" w14:textId="6A643146" w:rsidR="0078167D" w:rsidRDefault="0078167D" w:rsidP="004329BC">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For those individuals that are not complying they will not be able to register until items have been submitted and they won’t be able to register anywhere else. The Board supported this. </w:t>
            </w:r>
          </w:p>
          <w:p w14:paraId="59B96403" w14:textId="01ABD372" w:rsidR="004F43B8" w:rsidRDefault="004F43B8" w:rsidP="0030127F">
            <w:pPr>
              <w:rPr>
                <w:rFonts w:ascii="Arial" w:eastAsia="Times New Roman" w:hAnsi="Arial" w:cs="Arial"/>
                <w:color w:val="222222"/>
                <w:sz w:val="24"/>
                <w:szCs w:val="24"/>
                <w:shd w:val="clear" w:color="auto" w:fill="FFFFFF"/>
                <w:lang w:eastAsia="en-CA"/>
              </w:rPr>
            </w:pPr>
          </w:p>
          <w:p w14:paraId="37DB645A" w14:textId="57B3609F"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Round up –</w:t>
            </w:r>
          </w:p>
          <w:p w14:paraId="13C07CDA" w14:textId="774E3087"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Question are we going to run Round up</w:t>
            </w:r>
            <w:r w:rsidR="0078167D">
              <w:rPr>
                <w:rFonts w:ascii="Arial" w:eastAsia="Times New Roman" w:hAnsi="Arial" w:cs="Arial"/>
                <w:color w:val="222222"/>
                <w:sz w:val="24"/>
                <w:szCs w:val="24"/>
                <w:shd w:val="clear" w:color="auto" w:fill="FFFFFF"/>
                <w:lang w:eastAsia="en-CA"/>
              </w:rPr>
              <w:t>- now</w:t>
            </w:r>
            <w:r>
              <w:rPr>
                <w:rFonts w:ascii="Arial" w:eastAsia="Times New Roman" w:hAnsi="Arial" w:cs="Arial"/>
                <w:color w:val="222222"/>
                <w:sz w:val="24"/>
                <w:szCs w:val="24"/>
                <w:shd w:val="clear" w:color="auto" w:fill="FFFFFF"/>
                <w:lang w:eastAsia="en-CA"/>
              </w:rPr>
              <w:t xml:space="preserve"> that we are getting out of the wood</w:t>
            </w:r>
            <w:r w:rsidR="0078167D">
              <w:rPr>
                <w:rFonts w:ascii="Arial" w:eastAsia="Times New Roman" w:hAnsi="Arial" w:cs="Arial"/>
                <w:color w:val="222222"/>
                <w:sz w:val="24"/>
                <w:szCs w:val="24"/>
                <w:shd w:val="clear" w:color="auto" w:fill="FFFFFF"/>
                <w:lang w:eastAsia="en-CA"/>
              </w:rPr>
              <w:t>s</w:t>
            </w:r>
            <w:r>
              <w:rPr>
                <w:rFonts w:ascii="Arial" w:eastAsia="Times New Roman" w:hAnsi="Arial" w:cs="Arial"/>
                <w:color w:val="222222"/>
                <w:sz w:val="24"/>
                <w:szCs w:val="24"/>
                <w:shd w:val="clear" w:color="auto" w:fill="FFFFFF"/>
                <w:lang w:eastAsia="en-CA"/>
              </w:rPr>
              <w:t xml:space="preserve"> with covid. </w:t>
            </w:r>
          </w:p>
          <w:p w14:paraId="455E5FD1" w14:textId="4259B619"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The directors at large will contact the Brookside group and get a date and get Luisa /Shelby to post asap.   A letter will go out to the families once we have a </w:t>
            </w:r>
            <w:r w:rsidR="00A43340">
              <w:rPr>
                <w:rFonts w:ascii="Arial" w:eastAsia="Times New Roman" w:hAnsi="Arial" w:cs="Arial"/>
                <w:color w:val="222222"/>
                <w:sz w:val="24"/>
                <w:szCs w:val="24"/>
                <w:shd w:val="clear" w:color="auto" w:fill="FFFFFF"/>
                <w:lang w:eastAsia="en-CA"/>
              </w:rPr>
              <w:t>date,</w:t>
            </w:r>
            <w:r>
              <w:rPr>
                <w:rFonts w:ascii="Arial" w:eastAsia="Times New Roman" w:hAnsi="Arial" w:cs="Arial"/>
                <w:color w:val="222222"/>
                <w:sz w:val="24"/>
                <w:szCs w:val="24"/>
                <w:shd w:val="clear" w:color="auto" w:fill="FFFFFF"/>
                <w:lang w:eastAsia="en-CA"/>
              </w:rPr>
              <w:t xml:space="preserve"> so parents are aware of the outline. </w:t>
            </w:r>
          </w:p>
          <w:p w14:paraId="00DB1D46" w14:textId="53A4B4F1"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If we need pizza </w:t>
            </w:r>
            <w:r w:rsidR="0078167D">
              <w:rPr>
                <w:rFonts w:ascii="Arial" w:eastAsia="Times New Roman" w:hAnsi="Arial" w:cs="Arial"/>
                <w:color w:val="222222"/>
                <w:sz w:val="24"/>
                <w:szCs w:val="24"/>
                <w:shd w:val="clear" w:color="auto" w:fill="FFFFFF"/>
                <w:lang w:eastAsia="en-CA"/>
              </w:rPr>
              <w:t>also,</w:t>
            </w:r>
            <w:r>
              <w:rPr>
                <w:rFonts w:ascii="Arial" w:eastAsia="Times New Roman" w:hAnsi="Arial" w:cs="Arial"/>
                <w:color w:val="222222"/>
                <w:sz w:val="24"/>
                <w:szCs w:val="24"/>
                <w:shd w:val="clear" w:color="auto" w:fill="FFFFFF"/>
                <w:lang w:eastAsia="en-CA"/>
              </w:rPr>
              <w:t xml:space="preserve"> please let Luisa know as she has the contact for our sponsorship. </w:t>
            </w:r>
          </w:p>
          <w:p w14:paraId="5BC6F6FA" w14:textId="4B80E37A"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Awards- Neil barker, Pierre </w:t>
            </w:r>
            <w:proofErr w:type="spellStart"/>
            <w:r>
              <w:rPr>
                <w:rFonts w:ascii="Arial" w:eastAsia="Times New Roman" w:hAnsi="Arial" w:cs="Arial"/>
                <w:color w:val="222222"/>
                <w:sz w:val="24"/>
                <w:szCs w:val="24"/>
                <w:shd w:val="clear" w:color="auto" w:fill="FFFFFF"/>
                <w:lang w:eastAsia="en-CA"/>
              </w:rPr>
              <w:t>Sonier</w:t>
            </w:r>
            <w:proofErr w:type="spellEnd"/>
            <w:r>
              <w:rPr>
                <w:rFonts w:ascii="Arial" w:eastAsia="Times New Roman" w:hAnsi="Arial" w:cs="Arial"/>
                <w:color w:val="222222"/>
                <w:sz w:val="24"/>
                <w:szCs w:val="24"/>
                <w:shd w:val="clear" w:color="auto" w:fill="FFFFFF"/>
                <w:lang w:eastAsia="en-CA"/>
              </w:rPr>
              <w:t xml:space="preserve">, and George </w:t>
            </w:r>
            <w:r w:rsidR="0078167D">
              <w:rPr>
                <w:rFonts w:ascii="Arial" w:eastAsia="Times New Roman" w:hAnsi="Arial" w:cs="Arial"/>
                <w:color w:val="222222"/>
                <w:sz w:val="24"/>
                <w:szCs w:val="24"/>
                <w:shd w:val="clear" w:color="auto" w:fill="FFFFFF"/>
                <w:lang w:eastAsia="en-CA"/>
              </w:rPr>
              <w:t xml:space="preserve">Bray </w:t>
            </w:r>
            <w:r w:rsidR="00664F6A">
              <w:rPr>
                <w:rFonts w:ascii="Arial" w:eastAsia="Times New Roman" w:hAnsi="Arial" w:cs="Arial"/>
                <w:color w:val="222222"/>
                <w:sz w:val="24"/>
                <w:szCs w:val="24"/>
                <w:shd w:val="clear" w:color="auto" w:fill="FFFFFF"/>
                <w:lang w:eastAsia="en-CA"/>
              </w:rPr>
              <w:t>(Luisa</w:t>
            </w:r>
            <w:r>
              <w:rPr>
                <w:rFonts w:ascii="Arial" w:eastAsia="Times New Roman" w:hAnsi="Arial" w:cs="Arial"/>
                <w:color w:val="222222"/>
                <w:sz w:val="24"/>
                <w:szCs w:val="24"/>
                <w:shd w:val="clear" w:color="auto" w:fill="FFFFFF"/>
                <w:lang w:eastAsia="en-CA"/>
              </w:rPr>
              <w:t xml:space="preserve"> will post while Shelby is away)  </w:t>
            </w:r>
          </w:p>
          <w:p w14:paraId="102D33B2" w14:textId="58794677"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AGM – Jack sometime at the end of June will figure out a date.   Nominations need to be put up on the website and get that up and running as many members may not be coming back and we need to fill the roles. </w:t>
            </w:r>
          </w:p>
          <w:p w14:paraId="3F9121F1" w14:textId="3DCFE4CE" w:rsidR="004F43B8" w:rsidRDefault="004F43B8" w:rsidP="0030127F">
            <w:pPr>
              <w:rPr>
                <w:rFonts w:ascii="Arial" w:eastAsia="Times New Roman" w:hAnsi="Arial" w:cs="Arial"/>
                <w:color w:val="222222"/>
                <w:sz w:val="24"/>
                <w:szCs w:val="24"/>
                <w:shd w:val="clear" w:color="auto" w:fill="FFFFFF"/>
                <w:lang w:eastAsia="en-CA"/>
              </w:rPr>
            </w:pPr>
          </w:p>
          <w:p w14:paraId="6B898CE6" w14:textId="7E4518F1"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lastRenderedPageBreak/>
              <w:t xml:space="preserve">Constitution – Budget meeting will be done on Zoom a meeting invite to review these items to see what needs to be done and not done </w:t>
            </w:r>
          </w:p>
          <w:p w14:paraId="0EB02965" w14:textId="77777777" w:rsidR="0078167D" w:rsidRDefault="0078167D" w:rsidP="0030127F">
            <w:pPr>
              <w:rPr>
                <w:rFonts w:ascii="Arial" w:eastAsia="Times New Roman" w:hAnsi="Arial" w:cs="Arial"/>
                <w:color w:val="222222"/>
                <w:sz w:val="24"/>
                <w:szCs w:val="24"/>
                <w:shd w:val="clear" w:color="auto" w:fill="FFFFFF"/>
                <w:lang w:eastAsia="en-CA"/>
              </w:rPr>
            </w:pPr>
          </w:p>
          <w:p w14:paraId="41EB44EB" w14:textId="4354CE69" w:rsidR="0078167D" w:rsidRDefault="0078167D"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Treasurer: </w:t>
            </w:r>
          </w:p>
          <w:p w14:paraId="6B9C50EE" w14:textId="50AB149D"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Michelle</w:t>
            </w:r>
            <w:r w:rsidR="0078167D">
              <w:rPr>
                <w:rFonts w:ascii="Arial" w:eastAsia="Times New Roman" w:hAnsi="Arial" w:cs="Arial"/>
                <w:color w:val="222222"/>
                <w:sz w:val="24"/>
                <w:szCs w:val="24"/>
                <w:shd w:val="clear" w:color="auto" w:fill="FFFFFF"/>
                <w:lang w:eastAsia="en-CA"/>
              </w:rPr>
              <w:t>- Funds</w:t>
            </w:r>
            <w:r>
              <w:rPr>
                <w:rFonts w:ascii="Arial" w:eastAsia="Times New Roman" w:hAnsi="Arial" w:cs="Arial"/>
                <w:color w:val="222222"/>
                <w:sz w:val="24"/>
                <w:szCs w:val="24"/>
                <w:shd w:val="clear" w:color="auto" w:fill="FFFFFF"/>
                <w:lang w:eastAsia="en-CA"/>
              </w:rPr>
              <w:t xml:space="preserve"> have been received from True Sport, we have used these funds for people who can’t afford.  We still have the 3000.00 to apply for next season for those who need it. </w:t>
            </w:r>
            <w:r w:rsidR="00664F6A">
              <w:rPr>
                <w:rFonts w:ascii="Arial" w:eastAsia="Times New Roman" w:hAnsi="Arial" w:cs="Arial"/>
                <w:color w:val="222222"/>
                <w:sz w:val="24"/>
                <w:szCs w:val="24"/>
                <w:shd w:val="clear" w:color="auto" w:fill="FFFFFF"/>
                <w:lang w:eastAsia="en-CA"/>
              </w:rPr>
              <w:t>So,</w:t>
            </w:r>
            <w:r>
              <w:rPr>
                <w:rFonts w:ascii="Arial" w:eastAsia="Times New Roman" w:hAnsi="Arial" w:cs="Arial"/>
                <w:color w:val="222222"/>
                <w:sz w:val="24"/>
                <w:szCs w:val="24"/>
                <w:shd w:val="clear" w:color="auto" w:fill="FFFFFF"/>
                <w:lang w:eastAsia="en-CA"/>
              </w:rPr>
              <w:t xml:space="preserve"> if you know of </w:t>
            </w:r>
            <w:proofErr w:type="gramStart"/>
            <w:r>
              <w:rPr>
                <w:rFonts w:ascii="Arial" w:eastAsia="Times New Roman" w:hAnsi="Arial" w:cs="Arial"/>
                <w:color w:val="222222"/>
                <w:sz w:val="24"/>
                <w:szCs w:val="24"/>
                <w:shd w:val="clear" w:color="auto" w:fill="FFFFFF"/>
                <w:lang w:eastAsia="en-CA"/>
              </w:rPr>
              <w:t>anyone</w:t>
            </w:r>
            <w:proofErr w:type="gramEnd"/>
            <w:r>
              <w:rPr>
                <w:rFonts w:ascii="Arial" w:eastAsia="Times New Roman" w:hAnsi="Arial" w:cs="Arial"/>
                <w:color w:val="222222"/>
                <w:sz w:val="24"/>
                <w:szCs w:val="24"/>
                <w:shd w:val="clear" w:color="auto" w:fill="FFFFFF"/>
                <w:lang w:eastAsia="en-CA"/>
              </w:rPr>
              <w:t xml:space="preserve"> please let the registrars and myself know so we can review and support if need be. </w:t>
            </w:r>
          </w:p>
          <w:p w14:paraId="0983ACE5" w14:textId="1B8C9487" w:rsidR="004F43B8" w:rsidRDefault="004F43B8" w:rsidP="0030127F">
            <w:pPr>
              <w:rPr>
                <w:rFonts w:ascii="Arial" w:eastAsia="Times New Roman" w:hAnsi="Arial" w:cs="Arial"/>
                <w:color w:val="222222"/>
                <w:sz w:val="24"/>
                <w:szCs w:val="24"/>
                <w:shd w:val="clear" w:color="auto" w:fill="FFFFFF"/>
                <w:lang w:eastAsia="en-CA"/>
              </w:rPr>
            </w:pPr>
          </w:p>
          <w:p w14:paraId="7B2AAF85" w14:textId="7E5B90C8"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Our outstanding fee’s have all been paid thanks to Luisa and Sarah for their support in getting these paid up. </w:t>
            </w:r>
          </w:p>
          <w:p w14:paraId="19CE3A4A" w14:textId="179EE640" w:rsidR="004F43B8" w:rsidRDefault="004F43B8" w:rsidP="0030127F">
            <w:pPr>
              <w:rPr>
                <w:rFonts w:ascii="Arial" w:eastAsia="Times New Roman" w:hAnsi="Arial" w:cs="Arial"/>
                <w:color w:val="222222"/>
                <w:sz w:val="24"/>
                <w:szCs w:val="24"/>
                <w:shd w:val="clear" w:color="auto" w:fill="FFFFFF"/>
                <w:lang w:eastAsia="en-CA"/>
              </w:rPr>
            </w:pPr>
          </w:p>
          <w:p w14:paraId="45F3F606" w14:textId="77EFC6F3" w:rsidR="004F43B8" w:rsidRDefault="004F43B8" w:rsidP="0030127F">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Equipment</w:t>
            </w:r>
            <w:r w:rsidR="0078167D">
              <w:rPr>
                <w:rFonts w:ascii="Arial" w:eastAsia="Times New Roman" w:hAnsi="Arial" w:cs="Arial"/>
                <w:color w:val="222222"/>
                <w:sz w:val="24"/>
                <w:szCs w:val="24"/>
                <w:shd w:val="clear" w:color="auto" w:fill="FFFFFF"/>
                <w:lang w:eastAsia="en-CA"/>
              </w:rPr>
              <w:t>- White’s</w:t>
            </w:r>
            <w:r>
              <w:rPr>
                <w:rFonts w:ascii="Arial" w:eastAsia="Times New Roman" w:hAnsi="Arial" w:cs="Arial"/>
                <w:color w:val="222222"/>
                <w:sz w:val="24"/>
                <w:szCs w:val="24"/>
                <w:shd w:val="clear" w:color="auto" w:fill="FFFFFF"/>
                <w:lang w:eastAsia="en-CA"/>
              </w:rPr>
              <w:t xml:space="preserve"> jersey’s what we doing we these as they look like the are not in good shape? </w:t>
            </w:r>
          </w:p>
          <w:p w14:paraId="585DA0CE" w14:textId="63163256" w:rsidR="004F43B8" w:rsidRDefault="004F43B8" w:rsidP="00B90074">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Give them away to families </w:t>
            </w:r>
          </w:p>
          <w:p w14:paraId="65960414" w14:textId="598ED69F" w:rsidR="004F43B8" w:rsidRDefault="004F43B8" w:rsidP="00B90074">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We are going with Black and Orange Jersey’s </w:t>
            </w:r>
          </w:p>
          <w:p w14:paraId="57CC8334" w14:textId="6964E510" w:rsidR="004F43B8" w:rsidRDefault="004F43B8" w:rsidP="00B90074">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Jersey will be collected at round up and need to be washed and the sponsor bars need to be removed. </w:t>
            </w:r>
          </w:p>
          <w:p w14:paraId="5EB497EA" w14:textId="2A392129" w:rsidR="004F43B8" w:rsidRDefault="004F43B8" w:rsidP="00B90074">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Motion- to cover a </w:t>
            </w:r>
            <w:r w:rsidR="0078167D">
              <w:rPr>
                <w:rFonts w:ascii="Arial" w:eastAsia="Times New Roman" w:hAnsi="Arial" w:cs="Arial"/>
                <w:color w:val="222222"/>
                <w:sz w:val="24"/>
                <w:szCs w:val="24"/>
                <w:shd w:val="clear" w:color="auto" w:fill="FFFFFF"/>
                <w:lang w:eastAsia="en-CA"/>
              </w:rPr>
              <w:t>player</w:t>
            </w:r>
            <w:r>
              <w:rPr>
                <w:rFonts w:ascii="Arial" w:eastAsia="Times New Roman" w:hAnsi="Arial" w:cs="Arial"/>
                <w:color w:val="222222"/>
                <w:sz w:val="24"/>
                <w:szCs w:val="24"/>
                <w:shd w:val="clear" w:color="auto" w:fill="FFFFFF"/>
                <w:lang w:eastAsia="en-CA"/>
              </w:rPr>
              <w:t xml:space="preserve"> </w:t>
            </w:r>
            <w:r w:rsidR="0078167D">
              <w:rPr>
                <w:rFonts w:ascii="Arial" w:eastAsia="Times New Roman" w:hAnsi="Arial" w:cs="Arial"/>
                <w:color w:val="222222"/>
                <w:sz w:val="24"/>
                <w:szCs w:val="24"/>
                <w:shd w:val="clear" w:color="auto" w:fill="FFFFFF"/>
                <w:lang w:eastAsia="en-CA"/>
              </w:rPr>
              <w:t>‘jersey</w:t>
            </w:r>
            <w:r>
              <w:rPr>
                <w:rFonts w:ascii="Arial" w:eastAsia="Times New Roman" w:hAnsi="Arial" w:cs="Arial"/>
                <w:color w:val="222222"/>
                <w:sz w:val="24"/>
                <w:szCs w:val="24"/>
                <w:shd w:val="clear" w:color="auto" w:fill="FFFFFF"/>
                <w:lang w:eastAsia="en-CA"/>
              </w:rPr>
              <w:t xml:space="preserve"> that was stolen out of the back of their car.   Motion was passed by all members</w:t>
            </w:r>
          </w:p>
          <w:p w14:paraId="1BFC49DB" w14:textId="1FA10B06" w:rsidR="004F43B8" w:rsidRDefault="004F43B8" w:rsidP="00B90074">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We can place the order for next </w:t>
            </w:r>
            <w:r w:rsidR="0078167D">
              <w:rPr>
                <w:rFonts w:ascii="Arial" w:eastAsia="Times New Roman" w:hAnsi="Arial" w:cs="Arial"/>
                <w:color w:val="222222"/>
                <w:sz w:val="24"/>
                <w:szCs w:val="24"/>
                <w:shd w:val="clear" w:color="auto" w:fill="FFFFFF"/>
                <w:lang w:eastAsia="en-CA"/>
              </w:rPr>
              <w:t>year,</w:t>
            </w:r>
            <w:r>
              <w:rPr>
                <w:rFonts w:ascii="Arial" w:eastAsia="Times New Roman" w:hAnsi="Arial" w:cs="Arial"/>
                <w:color w:val="222222"/>
                <w:sz w:val="24"/>
                <w:szCs w:val="24"/>
                <w:shd w:val="clear" w:color="auto" w:fill="FFFFFF"/>
                <w:lang w:eastAsia="en-CA"/>
              </w:rPr>
              <w:t xml:space="preserve"> but we can’t pay until next seasons </w:t>
            </w:r>
          </w:p>
          <w:p w14:paraId="6B9CFD7D" w14:textId="0B1EC71E" w:rsidR="004F43B8" w:rsidRDefault="004F43B8" w:rsidP="00B90074">
            <w:pPr>
              <w:rPr>
                <w:rFonts w:ascii="Arial" w:eastAsia="Times New Roman" w:hAnsi="Arial" w:cs="Arial"/>
                <w:color w:val="222222"/>
                <w:sz w:val="24"/>
                <w:szCs w:val="24"/>
                <w:shd w:val="clear" w:color="auto" w:fill="FFFFFF"/>
                <w:lang w:eastAsia="en-CA"/>
              </w:rPr>
            </w:pPr>
          </w:p>
          <w:p w14:paraId="36C988C4" w14:textId="31D153DE" w:rsidR="004F43B8" w:rsidRDefault="004F43B8" w:rsidP="00B90074">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Ice Convenor </w:t>
            </w:r>
          </w:p>
          <w:p w14:paraId="468B29C4" w14:textId="040B561E" w:rsidR="004F43B8" w:rsidRPr="00B90074" w:rsidRDefault="004F43B8" w:rsidP="00B90074">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Ice has been put on the calendar for the rest of the season. To reduce the amount of refunds needed for the registrars. </w:t>
            </w:r>
          </w:p>
          <w:p w14:paraId="3AA9A780" w14:textId="77777777" w:rsidR="004F43B8" w:rsidRPr="00B90074" w:rsidRDefault="004F43B8" w:rsidP="00B90074">
            <w:pPr>
              <w:pStyle w:val="ListParagraph"/>
              <w:numPr>
                <w:ilvl w:val="0"/>
                <w:numId w:val="1"/>
              </w:numPr>
              <w:rPr>
                <w:rFonts w:ascii="Arial" w:eastAsia="Times New Roman" w:hAnsi="Arial" w:cs="Arial"/>
                <w:color w:val="222222"/>
                <w:sz w:val="24"/>
                <w:szCs w:val="24"/>
                <w:shd w:val="clear" w:color="auto" w:fill="FFFFFF"/>
                <w:lang w:eastAsia="en-CA"/>
              </w:rPr>
            </w:pPr>
          </w:p>
          <w:p w14:paraId="0C547E31" w14:textId="77777777" w:rsidR="004F43B8" w:rsidRDefault="004F43B8" w:rsidP="001D2B7B">
            <w:pPr>
              <w:rPr>
                <w:rFonts w:ascii="Arial" w:eastAsia="Times New Roman" w:hAnsi="Arial" w:cs="Arial"/>
                <w:color w:val="222222"/>
                <w:sz w:val="24"/>
                <w:szCs w:val="24"/>
                <w:shd w:val="clear" w:color="auto" w:fill="FFFFFF"/>
                <w:lang w:eastAsia="en-CA"/>
              </w:rPr>
            </w:pPr>
          </w:p>
          <w:p w14:paraId="777FC1F4" w14:textId="77777777" w:rsidR="004F43B8" w:rsidRDefault="004F43B8" w:rsidP="001D2B7B">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Refunds – will be applied in April </w:t>
            </w:r>
          </w:p>
          <w:p w14:paraId="17F77FBD" w14:textId="77777777" w:rsidR="004F43B8" w:rsidRDefault="004F43B8" w:rsidP="004F43B8">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We just to ensure we have the correct amounts from Don, it will be applied as a credit, if someone is not coming back then we will refund. </w:t>
            </w:r>
          </w:p>
          <w:p w14:paraId="41B8F37E" w14:textId="73C38BAF" w:rsidR="004F43B8" w:rsidRDefault="004F43B8" w:rsidP="004F43B8">
            <w:pPr>
              <w:pStyle w:val="ListParagraph"/>
              <w:numPr>
                <w:ilvl w:val="0"/>
                <w:numId w:val="1"/>
              </w:num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Referee’s – Issues with not showing up and only have one referee and are we paying for both </w:t>
            </w:r>
            <w:r w:rsidR="0078167D">
              <w:rPr>
                <w:rFonts w:ascii="Arial" w:eastAsia="Times New Roman" w:hAnsi="Arial" w:cs="Arial"/>
                <w:color w:val="222222"/>
                <w:sz w:val="24"/>
                <w:szCs w:val="24"/>
                <w:shd w:val="clear" w:color="auto" w:fill="FFFFFF"/>
                <w:lang w:eastAsia="en-CA"/>
              </w:rPr>
              <w:t>referee’s we</w:t>
            </w:r>
            <w:r>
              <w:rPr>
                <w:rFonts w:ascii="Arial" w:eastAsia="Times New Roman" w:hAnsi="Arial" w:cs="Arial"/>
                <w:color w:val="222222"/>
                <w:sz w:val="24"/>
                <w:szCs w:val="24"/>
                <w:shd w:val="clear" w:color="auto" w:fill="FFFFFF"/>
                <w:lang w:eastAsia="en-CA"/>
              </w:rPr>
              <w:t xml:space="preserve"> will address at the GLHA meeting </w:t>
            </w:r>
          </w:p>
          <w:p w14:paraId="617243A4" w14:textId="77777777" w:rsidR="004F43B8" w:rsidRDefault="004F43B8" w:rsidP="004F43B8">
            <w:pPr>
              <w:rPr>
                <w:rFonts w:ascii="Arial" w:eastAsia="Times New Roman" w:hAnsi="Arial" w:cs="Arial"/>
                <w:color w:val="222222"/>
                <w:sz w:val="24"/>
                <w:szCs w:val="24"/>
                <w:shd w:val="clear" w:color="auto" w:fill="FFFFFF"/>
                <w:lang w:eastAsia="en-CA"/>
              </w:rPr>
            </w:pPr>
          </w:p>
          <w:p w14:paraId="57C8148A" w14:textId="77777777" w:rsidR="004F43B8" w:rsidRDefault="004F43B8"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Budget meeting coming up by Zoom </w:t>
            </w:r>
          </w:p>
          <w:p w14:paraId="1A8636B6" w14:textId="77777777" w:rsidR="004F43B8" w:rsidRDefault="004F43B8"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lastRenderedPageBreak/>
              <w:t xml:space="preserve">Constitution Meeting Coming up by Zoom </w:t>
            </w:r>
          </w:p>
          <w:p w14:paraId="3E06CCD9" w14:textId="7D1DA577" w:rsidR="004F43B8" w:rsidRDefault="0078167D"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Coaches’</w:t>
            </w:r>
            <w:r w:rsidR="004F43B8">
              <w:rPr>
                <w:rFonts w:ascii="Arial" w:eastAsia="Times New Roman" w:hAnsi="Arial" w:cs="Arial"/>
                <w:color w:val="222222"/>
                <w:sz w:val="24"/>
                <w:szCs w:val="24"/>
                <w:shd w:val="clear" w:color="auto" w:fill="FFFFFF"/>
                <w:lang w:eastAsia="en-CA"/>
              </w:rPr>
              <w:t xml:space="preserve"> selection – will ask Sue Whitmore </w:t>
            </w:r>
          </w:p>
          <w:p w14:paraId="08C56312" w14:textId="77777777" w:rsidR="004F43B8" w:rsidRDefault="004F43B8"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Coaches Evaluations – will ask Sue Whitmore regarding these </w:t>
            </w:r>
          </w:p>
          <w:p w14:paraId="3584757A" w14:textId="77777777" w:rsidR="004F43B8" w:rsidRDefault="004F43B8" w:rsidP="004F43B8">
            <w:pPr>
              <w:rPr>
                <w:rFonts w:ascii="Arial" w:eastAsia="Times New Roman" w:hAnsi="Arial" w:cs="Arial"/>
                <w:color w:val="222222"/>
                <w:sz w:val="24"/>
                <w:szCs w:val="24"/>
                <w:shd w:val="clear" w:color="auto" w:fill="FFFFFF"/>
                <w:lang w:eastAsia="en-CA"/>
              </w:rPr>
            </w:pPr>
          </w:p>
          <w:p w14:paraId="6E69E5F4" w14:textId="77777777" w:rsidR="004F43B8" w:rsidRDefault="004F43B8"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CHL Finals – we need support for Argyle </w:t>
            </w:r>
          </w:p>
          <w:p w14:paraId="1CE9D15C" w14:textId="43F21777" w:rsidR="004F43B8" w:rsidRDefault="004F43B8"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1:30-</w:t>
            </w:r>
            <w:r w:rsidR="0078167D">
              <w:rPr>
                <w:rFonts w:ascii="Arial" w:eastAsia="Times New Roman" w:hAnsi="Arial" w:cs="Arial"/>
                <w:color w:val="222222"/>
                <w:sz w:val="24"/>
                <w:szCs w:val="24"/>
                <w:shd w:val="clear" w:color="auto" w:fill="FFFFFF"/>
                <w:lang w:eastAsia="en-CA"/>
              </w:rPr>
              <w:t>9 Midget</w:t>
            </w:r>
            <w:r>
              <w:rPr>
                <w:rFonts w:ascii="Arial" w:eastAsia="Times New Roman" w:hAnsi="Arial" w:cs="Arial"/>
                <w:color w:val="222222"/>
                <w:sz w:val="24"/>
                <w:szCs w:val="24"/>
                <w:shd w:val="clear" w:color="auto" w:fill="FFFFFF"/>
                <w:lang w:eastAsia="en-CA"/>
              </w:rPr>
              <w:t xml:space="preserve"> and Juvenile  </w:t>
            </w:r>
          </w:p>
          <w:p w14:paraId="05801676" w14:textId="156040BD" w:rsidR="004F43B8" w:rsidRDefault="004F43B8"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March 27</w:t>
            </w:r>
            <w:r w:rsidR="0078167D" w:rsidRPr="004F43B8">
              <w:rPr>
                <w:rFonts w:ascii="Arial" w:eastAsia="Times New Roman" w:hAnsi="Arial" w:cs="Arial"/>
                <w:color w:val="222222"/>
                <w:sz w:val="24"/>
                <w:szCs w:val="24"/>
                <w:shd w:val="clear" w:color="auto" w:fill="FFFFFF"/>
                <w:vertAlign w:val="superscript"/>
                <w:lang w:eastAsia="en-CA"/>
              </w:rPr>
              <w:t>th</w:t>
            </w:r>
            <w:r w:rsidR="0078167D">
              <w:rPr>
                <w:rFonts w:ascii="Arial" w:eastAsia="Times New Roman" w:hAnsi="Arial" w:cs="Arial"/>
                <w:color w:val="222222"/>
                <w:sz w:val="24"/>
                <w:szCs w:val="24"/>
                <w:shd w:val="clear" w:color="auto" w:fill="FFFFFF"/>
                <w:lang w:eastAsia="en-CA"/>
              </w:rPr>
              <w:t xml:space="preserve"> Under</w:t>
            </w:r>
            <w:r>
              <w:rPr>
                <w:rFonts w:ascii="Arial" w:eastAsia="Times New Roman" w:hAnsi="Arial" w:cs="Arial"/>
                <w:color w:val="222222"/>
                <w:sz w:val="24"/>
                <w:szCs w:val="24"/>
                <w:shd w:val="clear" w:color="auto" w:fill="FFFFFF"/>
                <w:lang w:eastAsia="en-CA"/>
              </w:rPr>
              <w:t xml:space="preserve"> 8 </w:t>
            </w:r>
            <w:r w:rsidR="0078167D">
              <w:rPr>
                <w:rFonts w:ascii="Arial" w:eastAsia="Times New Roman" w:hAnsi="Arial" w:cs="Arial"/>
                <w:color w:val="222222"/>
                <w:sz w:val="24"/>
                <w:szCs w:val="24"/>
                <w:shd w:val="clear" w:color="auto" w:fill="FFFFFF"/>
                <w:lang w:eastAsia="en-CA"/>
              </w:rPr>
              <w:t>programs</w:t>
            </w:r>
            <w:r>
              <w:rPr>
                <w:rFonts w:ascii="Arial" w:eastAsia="Times New Roman" w:hAnsi="Arial" w:cs="Arial"/>
                <w:color w:val="222222"/>
                <w:sz w:val="24"/>
                <w:szCs w:val="24"/>
                <w:shd w:val="clear" w:color="auto" w:fill="FFFFFF"/>
                <w:lang w:eastAsia="en-CA"/>
              </w:rPr>
              <w:t xml:space="preserve">. </w:t>
            </w:r>
          </w:p>
          <w:p w14:paraId="43F79C36" w14:textId="77777777" w:rsidR="004F43B8" w:rsidRDefault="004F43B8" w:rsidP="004F43B8">
            <w:pPr>
              <w:rPr>
                <w:rFonts w:ascii="Arial" w:eastAsia="Times New Roman" w:hAnsi="Arial" w:cs="Arial"/>
                <w:color w:val="222222"/>
                <w:sz w:val="24"/>
                <w:szCs w:val="24"/>
                <w:shd w:val="clear" w:color="auto" w:fill="FFFFFF"/>
                <w:lang w:eastAsia="en-CA"/>
              </w:rPr>
            </w:pPr>
          </w:p>
          <w:p w14:paraId="1A1305D6" w14:textId="77777777" w:rsidR="004F43B8" w:rsidRDefault="004F43B8" w:rsidP="004F43B8">
            <w:pPr>
              <w:rPr>
                <w:rFonts w:ascii="Arial" w:eastAsia="Times New Roman" w:hAnsi="Arial" w:cs="Arial"/>
                <w:color w:val="222222"/>
                <w:sz w:val="24"/>
                <w:szCs w:val="24"/>
                <w:shd w:val="clear" w:color="auto" w:fill="FFFFFF"/>
                <w:lang w:eastAsia="en-CA"/>
              </w:rPr>
            </w:pPr>
          </w:p>
          <w:p w14:paraId="7DA37AB1" w14:textId="042CA883" w:rsidR="004F43B8" w:rsidRPr="004F43B8" w:rsidRDefault="004F43B8" w:rsidP="004F43B8">
            <w:pPr>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 xml:space="preserve">Meeting adjourned at 10:11 am </w:t>
            </w:r>
            <w:r w:rsidR="0078167D">
              <w:rPr>
                <w:rFonts w:ascii="Arial" w:eastAsia="Times New Roman" w:hAnsi="Arial" w:cs="Arial"/>
                <w:color w:val="222222"/>
                <w:sz w:val="24"/>
                <w:szCs w:val="24"/>
                <w:shd w:val="clear" w:color="auto" w:fill="FFFFFF"/>
                <w:lang w:eastAsia="en-CA"/>
              </w:rPr>
              <w:t>by Gary Chenier, Don Drown</w:t>
            </w:r>
          </w:p>
        </w:tc>
      </w:tr>
    </w:tbl>
    <w:p w14:paraId="544F756F" w14:textId="77777777" w:rsidR="001D2B7B" w:rsidRDefault="001D2B7B" w:rsidP="001D2B7B">
      <w:pPr>
        <w:spacing w:after="0" w:line="240" w:lineRule="auto"/>
        <w:rPr>
          <w:rFonts w:ascii="Arial" w:eastAsia="Times New Roman" w:hAnsi="Arial" w:cs="Arial"/>
          <w:color w:val="222222"/>
          <w:sz w:val="24"/>
          <w:szCs w:val="24"/>
          <w:shd w:val="clear" w:color="auto" w:fill="FFFFFF"/>
          <w:lang w:eastAsia="en-CA"/>
        </w:rPr>
      </w:pPr>
    </w:p>
    <w:p w14:paraId="7EDAA48F" w14:textId="77777777" w:rsidR="001D2B7B" w:rsidRDefault="001D2B7B" w:rsidP="001D2B7B">
      <w:pPr>
        <w:spacing w:after="0" w:line="240" w:lineRule="auto"/>
        <w:rPr>
          <w:rFonts w:ascii="Arial" w:eastAsia="Times New Roman" w:hAnsi="Arial" w:cs="Arial"/>
          <w:color w:val="222222"/>
          <w:sz w:val="24"/>
          <w:szCs w:val="24"/>
          <w:shd w:val="clear" w:color="auto" w:fill="FFFFFF"/>
          <w:lang w:eastAsia="en-CA"/>
        </w:rPr>
      </w:pPr>
    </w:p>
    <w:p w14:paraId="45BE6EC0" w14:textId="77777777" w:rsidR="001D2B7B" w:rsidRDefault="001D2B7B"/>
    <w:sectPr w:rsidR="001D2B7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27D9" w14:textId="77777777" w:rsidR="003E0AF1" w:rsidRDefault="003E0AF1" w:rsidP="00EC7623">
      <w:pPr>
        <w:spacing w:after="0" w:line="240" w:lineRule="auto"/>
      </w:pPr>
      <w:r>
        <w:separator/>
      </w:r>
    </w:p>
  </w:endnote>
  <w:endnote w:type="continuationSeparator" w:id="0">
    <w:p w14:paraId="4B9A9E81" w14:textId="77777777" w:rsidR="003E0AF1" w:rsidRDefault="003E0AF1" w:rsidP="00EC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5231" w14:textId="77777777" w:rsidR="003E0AF1" w:rsidRDefault="003E0AF1" w:rsidP="00EC7623">
      <w:pPr>
        <w:spacing w:after="0" w:line="240" w:lineRule="auto"/>
      </w:pPr>
      <w:r>
        <w:separator/>
      </w:r>
    </w:p>
  </w:footnote>
  <w:footnote w:type="continuationSeparator" w:id="0">
    <w:p w14:paraId="0A0668BE" w14:textId="77777777" w:rsidR="003E0AF1" w:rsidRDefault="003E0AF1" w:rsidP="00EC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80B" w14:textId="2F068B1C" w:rsidR="0078167D" w:rsidRDefault="0078167D" w:rsidP="00664F6A">
    <w:pPr>
      <w:spacing w:line="264" w:lineRule="auto"/>
      <w:jc w:val="center"/>
      <w:rPr>
        <w:color w:val="4472C4" w:themeColor="accent1"/>
        <w:sz w:val="20"/>
        <w:szCs w:val="20"/>
      </w:rPr>
    </w:pPr>
    <w:r>
      <w:rPr>
        <w:noProof/>
        <w:color w:val="000000"/>
      </w:rPr>
      <w:drawing>
        <wp:inline distT="0" distB="0" distL="0" distR="0" wp14:anchorId="17201604" wp14:editId="49F2F321">
          <wp:extent cx="1971675" cy="150092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675" cy="1500929"/>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2C7D14B1" wp14:editId="558F83D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6D0CD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29138C10" w14:textId="3A23E597" w:rsidR="00664F6A" w:rsidRDefault="00664F6A" w:rsidP="00664F6A">
    <w:pPr>
      <w:spacing w:line="264" w:lineRule="auto"/>
      <w:jc w:val="center"/>
      <w:rPr>
        <w:color w:val="4472C4" w:themeColor="accent1"/>
        <w:sz w:val="20"/>
        <w:szCs w:val="20"/>
      </w:rPr>
    </w:pPr>
    <w:r>
      <w:rPr>
        <w:color w:val="4472C4" w:themeColor="accent1"/>
        <w:sz w:val="20"/>
        <w:szCs w:val="20"/>
      </w:rPr>
      <w:t xml:space="preserve">London Bandits Meeting </w:t>
    </w:r>
  </w:p>
  <w:p w14:paraId="0E2BB729" w14:textId="11FD4345" w:rsidR="00664F6A" w:rsidRDefault="00664F6A" w:rsidP="00664F6A">
    <w:pPr>
      <w:spacing w:line="264" w:lineRule="auto"/>
      <w:jc w:val="center"/>
      <w:rPr>
        <w:color w:val="4472C4" w:themeColor="accent1"/>
        <w:sz w:val="20"/>
        <w:szCs w:val="20"/>
      </w:rPr>
    </w:pPr>
    <w:r>
      <w:rPr>
        <w:color w:val="4472C4" w:themeColor="accent1"/>
        <w:sz w:val="20"/>
        <w:szCs w:val="20"/>
      </w:rPr>
      <w:t>March 13,2022</w:t>
    </w:r>
  </w:p>
  <w:p w14:paraId="3C0A6F1B" w14:textId="172478B7" w:rsidR="00664F6A" w:rsidRDefault="00664F6A" w:rsidP="00664F6A">
    <w:pPr>
      <w:spacing w:line="264" w:lineRule="auto"/>
      <w:jc w:val="center"/>
    </w:pPr>
    <w:r>
      <w:rPr>
        <w:color w:val="4472C4" w:themeColor="accent1"/>
        <w:sz w:val="20"/>
        <w:szCs w:val="20"/>
      </w:rPr>
      <w:t xml:space="preserve">9am Fireside </w:t>
    </w:r>
  </w:p>
  <w:p w14:paraId="3C89F764" w14:textId="77777777" w:rsidR="0078167D" w:rsidRDefault="0078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B6A1F"/>
    <w:multiLevelType w:val="hybridMultilevel"/>
    <w:tmpl w:val="A030CA1A"/>
    <w:lvl w:ilvl="0" w:tplc="C4243F1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7B"/>
    <w:rsid w:val="001D2B7B"/>
    <w:rsid w:val="0030127F"/>
    <w:rsid w:val="003E0AF1"/>
    <w:rsid w:val="004329BC"/>
    <w:rsid w:val="004F43B8"/>
    <w:rsid w:val="00651A9D"/>
    <w:rsid w:val="00664F6A"/>
    <w:rsid w:val="0078167D"/>
    <w:rsid w:val="007B6C5A"/>
    <w:rsid w:val="00A43340"/>
    <w:rsid w:val="00B90074"/>
    <w:rsid w:val="00EC76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5557"/>
  <w15:chartTrackingRefBased/>
  <w15:docId w15:val="{C21F53B5-6B5C-43E8-9EB8-EAE8B4FF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623"/>
  </w:style>
  <w:style w:type="paragraph" w:styleId="Footer">
    <w:name w:val="footer"/>
    <w:basedOn w:val="Normal"/>
    <w:link w:val="FooterChar"/>
    <w:uiPriority w:val="99"/>
    <w:unhideWhenUsed/>
    <w:rsid w:val="00EC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623"/>
  </w:style>
  <w:style w:type="paragraph" w:styleId="ListParagraph">
    <w:name w:val="List Paragraph"/>
    <w:basedOn w:val="Normal"/>
    <w:uiPriority w:val="34"/>
    <w:qFormat/>
    <w:rsid w:val="00EC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2130">
      <w:bodyDiv w:val="1"/>
      <w:marLeft w:val="0"/>
      <w:marRight w:val="0"/>
      <w:marTop w:val="0"/>
      <w:marBottom w:val="0"/>
      <w:divBdr>
        <w:top w:val="none" w:sz="0" w:space="0" w:color="auto"/>
        <w:left w:val="none" w:sz="0" w:space="0" w:color="auto"/>
        <w:bottom w:val="none" w:sz="0" w:space="0" w:color="auto"/>
        <w:right w:val="none" w:sz="0" w:space="0" w:color="auto"/>
      </w:divBdr>
      <w:divsChild>
        <w:div w:id="114374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2022-03-13T19:28:00Z</dcterms:created>
  <dcterms:modified xsi:type="dcterms:W3CDTF">2022-03-13T21:01:00Z</dcterms:modified>
</cp:coreProperties>
</file>